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692C95">
        <w:rPr>
          <w:rFonts w:ascii="Verdana" w:hAnsi="Verdana"/>
          <w:b/>
          <w:lang w:val="bg-BG"/>
        </w:rPr>
        <w:t>с. РАВНИЩЕ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692C95" w:rsidRPr="0086764E" w:rsidRDefault="00692C95" w:rsidP="00692C9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>
        <w:rPr>
          <w:rFonts w:ascii="Verdana" w:hAnsi="Verdana"/>
          <w:lang w:val="bg-BG"/>
        </w:rPr>
        <w:t>15.05.2025</w:t>
      </w:r>
      <w:r w:rsidRPr="0086764E">
        <w:rPr>
          <w:rFonts w:ascii="Verdana" w:hAnsi="Verdana"/>
          <w:lang w:val="bg-BG"/>
        </w:rPr>
        <w:t xml:space="preserve"> г., </w:t>
      </w:r>
      <w:r>
        <w:rPr>
          <w:rFonts w:ascii="Verdana" w:hAnsi="Verdana"/>
          <w:lang w:val="bg-BG"/>
        </w:rPr>
        <w:t xml:space="preserve">в гр. Правец, </w:t>
      </w:r>
      <w:r w:rsidRPr="00F17386">
        <w:rPr>
          <w:rFonts w:ascii="Verdana" w:hAnsi="Verdana"/>
          <w:lang w:val="bg-BG"/>
        </w:rPr>
        <w:t xml:space="preserve">на основание разпоредбите на чл. 37и, ал. 8, т. </w:t>
      </w:r>
      <w:r>
        <w:rPr>
          <w:rFonts w:ascii="Verdana" w:hAnsi="Verdana"/>
          <w:lang w:val="bg-BG"/>
        </w:rPr>
        <w:t>4 и 5</w:t>
      </w:r>
      <w:r w:rsidRPr="00F17386">
        <w:rPr>
          <w:rFonts w:ascii="Verdana" w:hAnsi="Verdana"/>
          <w:lang w:val="bg-BG"/>
        </w:rPr>
        <w:t xml:space="preserve"> от  Закона за собствеността и ползването на земеделските земи (ЗСПЗЗ) и чл. 104г, ал. </w:t>
      </w:r>
      <w:r>
        <w:rPr>
          <w:rFonts w:ascii="Verdana" w:hAnsi="Verdana"/>
          <w:lang w:val="bg-BG"/>
        </w:rPr>
        <w:t>7 и 8, чл. 104д, ал. 1</w:t>
      </w:r>
      <w:r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Pr="0086764E">
        <w:rPr>
          <w:rFonts w:ascii="Verdana" w:hAnsi="Verdana"/>
          <w:lang w:val="bg-BG"/>
        </w:rPr>
        <w:t xml:space="preserve">, комисия, определена със заповед № </w:t>
      </w:r>
      <w:r>
        <w:rPr>
          <w:rFonts w:ascii="Verdana" w:hAnsi="Verdana"/>
          <w:lang w:val="bg-BG"/>
        </w:rPr>
        <w:t>РД-07-20/18.03.2025 г.</w:t>
      </w:r>
      <w:r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>
        <w:rPr>
          <w:rFonts w:ascii="Verdana" w:hAnsi="Verdana"/>
          <w:lang w:val="bg-BG"/>
        </w:rPr>
        <w:t>–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София област</w:t>
      </w:r>
      <w:r w:rsidRPr="0086764E">
        <w:rPr>
          <w:rFonts w:ascii="Verdana" w:hAnsi="Verdana"/>
          <w:lang w:val="bg-BG"/>
        </w:rPr>
        <w:t xml:space="preserve"> </w:t>
      </w:r>
      <w:r w:rsidR="00102EA0">
        <w:rPr>
          <w:rFonts w:ascii="Verdana" w:hAnsi="Verdana"/>
          <w:lang w:val="bg-BG"/>
        </w:rPr>
        <w:t xml:space="preserve">и писмо вх. №24.00-257/08.05.2025 г. от ОДБХ – София област </w:t>
      </w:r>
      <w:r w:rsidRPr="0086764E">
        <w:rPr>
          <w:rFonts w:ascii="Verdana" w:hAnsi="Verdana"/>
          <w:lang w:val="bg-BG"/>
        </w:rPr>
        <w:t>в състав:</w:t>
      </w:r>
    </w:p>
    <w:p w:rsidR="00692C95" w:rsidRPr="00441052" w:rsidRDefault="00692C95" w:rsidP="00692C95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Pr="00441052">
        <w:rPr>
          <w:rFonts w:ascii="Verdana" w:hAnsi="Verdana"/>
          <w:bCs/>
          <w:lang w:val="bg-BG"/>
        </w:rPr>
        <w:t>инж. Веска Райкова – ст. експерт ОССГСТ в Община Правец</w:t>
      </w:r>
    </w:p>
    <w:p w:rsidR="00692C95" w:rsidRPr="0086764E" w:rsidRDefault="00692C95" w:rsidP="00692C95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692C95" w:rsidRPr="00441052" w:rsidRDefault="00692C95" w:rsidP="00692C95">
      <w:pPr>
        <w:numPr>
          <w:ilvl w:val="0"/>
          <w:numId w:val="11"/>
        </w:numPr>
        <w:spacing w:line="360" w:lineRule="auto"/>
        <w:rPr>
          <w:rFonts w:ascii="Verdana" w:hAnsi="Verdana"/>
          <w:bCs/>
          <w:lang w:val="bg-BG"/>
        </w:rPr>
      </w:pPr>
      <w:r w:rsidRPr="00441052">
        <w:rPr>
          <w:rFonts w:ascii="Verdana" w:hAnsi="Verdana"/>
          <w:bCs/>
          <w:lang w:val="bg-BG"/>
        </w:rPr>
        <w:t>Инж. Катерина Иванова – ст. експерт ООС в Община Правец;</w:t>
      </w:r>
    </w:p>
    <w:p w:rsidR="00692C95" w:rsidRPr="00441052" w:rsidRDefault="004A2944" w:rsidP="00692C95">
      <w:pPr>
        <w:numPr>
          <w:ilvl w:val="0"/>
          <w:numId w:val="11"/>
        </w:numPr>
        <w:spacing w:line="360" w:lineRule="auto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>Иван Иванов</w:t>
      </w:r>
      <w:r w:rsidR="00692C95" w:rsidRPr="00441052">
        <w:rPr>
          <w:rFonts w:ascii="Verdana" w:hAnsi="Verdana"/>
          <w:bCs/>
          <w:lang w:val="bg-BG"/>
        </w:rPr>
        <w:t xml:space="preserve"> – </w:t>
      </w:r>
      <w:r w:rsidRPr="00441052">
        <w:rPr>
          <w:rFonts w:ascii="Verdana" w:hAnsi="Verdana"/>
          <w:bCs/>
          <w:lang w:val="bg-BG"/>
        </w:rPr>
        <w:t xml:space="preserve">Кмет на с. </w:t>
      </w:r>
      <w:r>
        <w:rPr>
          <w:rFonts w:ascii="Verdana" w:hAnsi="Verdana"/>
          <w:bCs/>
          <w:lang w:val="bg-BG"/>
        </w:rPr>
        <w:t>Равнище</w:t>
      </w:r>
      <w:r w:rsidR="00692C95" w:rsidRPr="00441052">
        <w:rPr>
          <w:rFonts w:ascii="Verdana" w:hAnsi="Verdana"/>
          <w:bCs/>
          <w:lang w:val="bg-BG"/>
        </w:rPr>
        <w:t>;</w:t>
      </w:r>
    </w:p>
    <w:p w:rsidR="00692C95" w:rsidRPr="00233505" w:rsidRDefault="00692C95" w:rsidP="00692C95">
      <w:pPr>
        <w:numPr>
          <w:ilvl w:val="0"/>
          <w:numId w:val="11"/>
        </w:numPr>
        <w:spacing w:line="360" w:lineRule="auto"/>
        <w:rPr>
          <w:rFonts w:ascii="Verdana" w:hAnsi="Verdana"/>
          <w:bCs/>
          <w:lang w:val="bg-BG"/>
        </w:rPr>
      </w:pPr>
      <w:r w:rsidRPr="00233505">
        <w:rPr>
          <w:rFonts w:ascii="Verdana" w:hAnsi="Verdana"/>
          <w:lang w:val="bg-BG"/>
        </w:rPr>
        <w:t>Александър Мерджанов –</w:t>
      </w:r>
      <w:r w:rsidRPr="00233505">
        <w:rPr>
          <w:rFonts w:ascii="Verdana" w:hAnsi="Verdana"/>
          <w:bCs/>
          <w:lang w:val="bg-BG"/>
        </w:rPr>
        <w:t xml:space="preserve"> главен експерт в ОД „Земеделие” – София област</w:t>
      </w:r>
    </w:p>
    <w:p w:rsidR="00692C95" w:rsidRDefault="00692C95" w:rsidP="00692C95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 w:rsidRPr="00102EA0">
        <w:rPr>
          <w:rFonts w:ascii="Verdana" w:hAnsi="Verdana"/>
          <w:bCs/>
          <w:lang w:val="bg-BG"/>
        </w:rPr>
        <w:t xml:space="preserve">Д-р </w:t>
      </w:r>
      <w:r w:rsidR="00102EA0" w:rsidRPr="00102EA0">
        <w:rPr>
          <w:rFonts w:ascii="Verdana" w:hAnsi="Verdana"/>
          <w:bCs/>
          <w:lang w:val="bg-BG"/>
        </w:rPr>
        <w:t xml:space="preserve">Красимир </w:t>
      </w:r>
      <w:r w:rsidR="00102EA0" w:rsidRPr="000A2196">
        <w:rPr>
          <w:rFonts w:ascii="Verdana" w:hAnsi="Verdana"/>
          <w:bCs/>
          <w:lang w:val="bg-BG"/>
        </w:rPr>
        <w:t xml:space="preserve">Стаменов </w:t>
      </w:r>
      <w:r w:rsidRPr="006D6B9C">
        <w:rPr>
          <w:rFonts w:ascii="Verdana" w:hAnsi="Verdana"/>
          <w:bCs/>
          <w:lang w:val="bg-BG"/>
        </w:rPr>
        <w:t>– гл. инспектор в отдел „Здравеопазване на животните“ при ОДБХ - София област;</w:t>
      </w:r>
      <w:r w:rsidRPr="006D6B9C">
        <w:rPr>
          <w:rFonts w:ascii="Verdana" w:hAnsi="Verdana"/>
          <w:lang w:val="bg-BG"/>
        </w:rPr>
        <w:t>);</w:t>
      </w:r>
    </w:p>
    <w:p w:rsidR="00692C95" w:rsidRPr="006D6B9C" w:rsidRDefault="00692C95" w:rsidP="00692C95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 w:rsidRPr="006D6B9C">
        <w:rPr>
          <w:rFonts w:ascii="Verdana" w:hAnsi="Verdana"/>
          <w:bCs/>
          <w:lang w:val="bg-BG"/>
        </w:rPr>
        <w:t>В</w:t>
      </w:r>
      <w:r>
        <w:rPr>
          <w:rFonts w:ascii="Verdana" w:hAnsi="Verdana"/>
          <w:bCs/>
          <w:lang w:val="bg-BG"/>
        </w:rPr>
        <w:t xml:space="preserve">еселка Нинова </w:t>
      </w:r>
      <w:r w:rsidRPr="006D6B9C">
        <w:rPr>
          <w:rFonts w:ascii="Verdana" w:hAnsi="Verdana"/>
          <w:bCs/>
          <w:lang w:val="bg-BG"/>
        </w:rPr>
        <w:t>– Началник на ОСЗ Правец</w:t>
      </w:r>
    </w:p>
    <w:p w:rsidR="00692C95" w:rsidRPr="0086764E" w:rsidRDefault="00692C95" w:rsidP="00692C95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692C95" w:rsidRPr="006D6B9C" w:rsidRDefault="00692C95" w:rsidP="00692C95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</w:t>
      </w:r>
      <w:r w:rsidRPr="006D6B9C">
        <w:rPr>
          <w:rFonts w:ascii="Verdana" w:hAnsi="Verdana"/>
          <w:lang w:val="bg-BG"/>
        </w:rPr>
        <w:t>. Николай Велков – юрисконсулт в ОД „Земеделие” – София област;</w:t>
      </w:r>
    </w:p>
    <w:p w:rsidR="00692C95" w:rsidRPr="006D6B9C" w:rsidRDefault="00692C95" w:rsidP="00692C95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2. </w:t>
      </w:r>
      <w:r w:rsidRPr="006D6B9C">
        <w:rPr>
          <w:rFonts w:ascii="Verdana" w:hAnsi="Verdana"/>
          <w:lang w:val="bg-BG"/>
        </w:rPr>
        <w:t>Кети Цановска – мл. Експерт в  ОСЗ Правец</w:t>
      </w:r>
    </w:p>
    <w:p w:rsidR="00692C95" w:rsidRDefault="00692C95" w:rsidP="00692C9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Pr="0086764E">
        <w:rPr>
          <w:rFonts w:ascii="Verdana" w:hAnsi="Verdana"/>
          <w:lang w:val="bg-BG"/>
        </w:rPr>
        <w:t>разпределение</w:t>
      </w:r>
      <w:r>
        <w:rPr>
          <w:rFonts w:ascii="Verdana" w:hAnsi="Verdana"/>
          <w:lang w:val="bg-BG"/>
        </w:rPr>
        <w:t xml:space="preserve"> на свободните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>, определени с писмо с изх. № 66-651/26.02.2025 г. на министъра на земеделието и храните и решение № 6/30.01.2025 г. на Общинския съвет на община Правец.</w:t>
      </w:r>
    </w:p>
    <w:p w:rsidR="00692C95" w:rsidRDefault="00692C95" w:rsidP="00692C9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4A2944">
        <w:rPr>
          <w:rFonts w:ascii="Verdana" w:hAnsi="Verdana"/>
          <w:lang w:val="bg-BG"/>
        </w:rPr>
        <w:t>Равнище, съставен на 27.03.2025 г.</w:t>
      </w:r>
      <w:r>
        <w:rPr>
          <w:rFonts w:ascii="Verdana" w:hAnsi="Verdana"/>
          <w:lang w:val="bg-BG"/>
        </w:rPr>
        <w:t xml:space="preserve">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4A2944">
        <w:rPr>
          <w:rFonts w:ascii="Verdana" w:hAnsi="Verdana"/>
          <w:lang w:val="bg-BG"/>
        </w:rPr>
        <w:t xml:space="preserve">Равнище </w:t>
      </w:r>
      <w:r>
        <w:rPr>
          <w:rFonts w:ascii="Verdana" w:hAnsi="Verdana"/>
          <w:lang w:val="bg-BG"/>
        </w:rPr>
        <w:t>съставен на 10.04.2025 г., на основание разпоредбата на чл</w:t>
      </w:r>
      <w:r w:rsidRPr="005A0297">
        <w:rPr>
          <w:rFonts w:ascii="Verdana" w:hAnsi="Verdana"/>
          <w:lang w:val="bg-BG"/>
        </w:rPr>
        <w:t xml:space="preserve">. 37и, </w:t>
      </w:r>
      <w:r>
        <w:rPr>
          <w:rFonts w:ascii="Verdana" w:hAnsi="Verdana"/>
          <w:lang w:val="bg-BG"/>
        </w:rPr>
        <w:t>ал. 8, т. 4 и 5 от ЗСПЗЗ комисията реши:</w:t>
      </w:r>
    </w:p>
    <w:p w:rsidR="00692C95" w:rsidRDefault="00692C95" w:rsidP="0098322F">
      <w:pPr>
        <w:pStyle w:val="ab"/>
        <w:numPr>
          <w:ilvl w:val="0"/>
          <w:numId w:val="5"/>
        </w:numPr>
        <w:tabs>
          <w:tab w:val="left" w:pos="360"/>
          <w:tab w:val="left" w:pos="1276"/>
          <w:tab w:val="left" w:pos="1418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233505">
        <w:rPr>
          <w:rFonts w:ascii="Verdana" w:hAnsi="Verdana"/>
          <w:lang w:val="bg-BG"/>
        </w:rPr>
        <w:t xml:space="preserve">За землището на с. </w:t>
      </w:r>
      <w:r w:rsidR="004A2944">
        <w:rPr>
          <w:rFonts w:ascii="Verdana" w:hAnsi="Verdana"/>
          <w:lang w:val="bg-BG"/>
        </w:rPr>
        <w:t>Равнище</w:t>
      </w:r>
      <w:r w:rsidR="004A2944" w:rsidRPr="005D6A21">
        <w:rPr>
          <w:rFonts w:ascii="Verdana" w:hAnsi="Verdana"/>
          <w:lang w:val="bg-BG"/>
        </w:rPr>
        <w:t xml:space="preserve"> </w:t>
      </w:r>
      <w:r w:rsidRPr="005D6A21">
        <w:rPr>
          <w:rFonts w:ascii="Verdana" w:hAnsi="Verdana"/>
          <w:lang w:val="bg-BG"/>
        </w:rPr>
        <w:t xml:space="preserve">не определя коефициент </w:t>
      </w:r>
      <w:r w:rsidRPr="007A1273">
        <w:rPr>
          <w:rFonts w:ascii="Verdana" w:hAnsi="Verdana"/>
          <w:lang w:val="bg-BG"/>
        </w:rPr>
        <w:t>на редукция</w:t>
      </w:r>
      <w:r>
        <w:rPr>
          <w:rFonts w:ascii="Verdana" w:hAnsi="Verdana"/>
          <w:lang w:val="bg-BG"/>
        </w:rPr>
        <w:t>.</w:t>
      </w:r>
      <w:r w:rsidRPr="007A1273">
        <w:rPr>
          <w:rFonts w:ascii="Verdana" w:hAnsi="Verdana"/>
          <w:lang w:val="bg-BG"/>
        </w:rPr>
        <w:t xml:space="preserve"> </w:t>
      </w:r>
    </w:p>
    <w:p w:rsidR="00932642" w:rsidRPr="0098322F" w:rsidRDefault="00932642" w:rsidP="0098322F">
      <w:pPr>
        <w:pStyle w:val="ab"/>
        <w:numPr>
          <w:ilvl w:val="0"/>
          <w:numId w:val="5"/>
        </w:numPr>
        <w:tabs>
          <w:tab w:val="left" w:pos="1276"/>
          <w:tab w:val="left" w:pos="1418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98322F">
        <w:rPr>
          <w:rFonts w:ascii="Verdana" w:hAnsi="Verdana"/>
          <w:lang w:val="bg-BG"/>
        </w:rPr>
        <w:t>На основание чл. 37и,</w:t>
      </w:r>
      <w:r w:rsidR="001240F5" w:rsidRPr="0098322F">
        <w:rPr>
          <w:rFonts w:ascii="Verdana" w:hAnsi="Verdana"/>
          <w:lang w:val="bg-BG"/>
        </w:rPr>
        <w:t xml:space="preserve"> </w:t>
      </w:r>
      <w:r w:rsidRPr="0098322F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8322F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98322F">
        <w:rPr>
          <w:rFonts w:ascii="Verdana" w:hAnsi="Verdana"/>
          <w:lang w:val="bg-BG"/>
        </w:rPr>
        <w:t>,</w:t>
      </w:r>
      <w:r w:rsidRPr="0098322F">
        <w:rPr>
          <w:rFonts w:ascii="Verdana" w:hAnsi="Verdana"/>
          <w:lang w:val="bg-BG"/>
        </w:rPr>
        <w:t xml:space="preserve"> разпределя:</w:t>
      </w:r>
    </w:p>
    <w:p w:rsidR="00CF6A40" w:rsidRDefault="00932642" w:rsidP="0098322F">
      <w:pPr>
        <w:pStyle w:val="ab"/>
        <w:numPr>
          <w:ilvl w:val="1"/>
          <w:numId w:val="5"/>
        </w:numPr>
        <w:tabs>
          <w:tab w:val="left" w:pos="1560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4A2944">
        <w:rPr>
          <w:rFonts w:ascii="Verdana" w:hAnsi="Verdana"/>
          <w:lang w:val="bg-BG"/>
        </w:rPr>
        <w:t>„</w:t>
      </w:r>
      <w:r w:rsidR="004A2944">
        <w:rPr>
          <w:rFonts w:ascii="Verdana" w:hAnsi="Verdana"/>
          <w:b/>
          <w:lang w:val="bg-BG"/>
        </w:rPr>
        <w:t>ЕЛИТАГРО“ ООД</w:t>
      </w:r>
      <w:r w:rsidR="004A2944" w:rsidRPr="00BD2BF6">
        <w:rPr>
          <w:rFonts w:ascii="Verdana" w:hAnsi="Verdana"/>
        </w:rPr>
        <w:t xml:space="preserve"> </w:t>
      </w:r>
      <w:r w:rsidR="004A2944" w:rsidRPr="00684BB8">
        <w:rPr>
          <w:rFonts w:ascii="Verdana" w:hAnsi="Verdana"/>
          <w:lang w:val="bg-BG"/>
        </w:rPr>
        <w:t>с Е</w:t>
      </w:r>
      <w:r w:rsidR="004A2944">
        <w:rPr>
          <w:rFonts w:ascii="Verdana" w:hAnsi="Verdana"/>
          <w:lang w:val="bg-BG"/>
        </w:rPr>
        <w:t>ИК</w:t>
      </w:r>
      <w:r w:rsidR="004A2944" w:rsidRPr="00684BB8">
        <w:rPr>
          <w:rFonts w:ascii="Verdana" w:hAnsi="Verdana"/>
          <w:lang w:val="bg-BG"/>
        </w:rPr>
        <w:t xml:space="preserve"> </w:t>
      </w:r>
      <w:r w:rsidR="004A2944">
        <w:rPr>
          <w:rFonts w:ascii="Verdana" w:hAnsi="Verdana"/>
          <w:lang w:val="bg-BG"/>
        </w:rPr>
        <w:t>131122761</w:t>
      </w:r>
      <w:r w:rsidR="00CF6A40">
        <w:rPr>
          <w:rFonts w:ascii="Verdana" w:hAnsi="Verdana"/>
          <w:lang w:val="bg-BG"/>
        </w:rPr>
        <w:t xml:space="preserve"> </w:t>
      </w:r>
      <w:r w:rsidR="00CF6A40" w:rsidRPr="007A1273">
        <w:rPr>
          <w:rFonts w:ascii="Verdana" w:hAnsi="Verdana"/>
          <w:lang w:val="bg-BG"/>
        </w:rPr>
        <w:t>разпределя</w:t>
      </w:r>
      <w:r w:rsidR="00CF6A40">
        <w:rPr>
          <w:rFonts w:ascii="Verdana" w:hAnsi="Verdana"/>
          <w:lang w:val="bg-BG"/>
        </w:rPr>
        <w:t xml:space="preserve"> пасища, мери и ливади</w:t>
      </w:r>
      <w:r w:rsidR="00CF6A40">
        <w:rPr>
          <w:rFonts w:ascii="Verdana" w:hAnsi="Verdana"/>
        </w:rPr>
        <w:t xml:space="preserve"> в размера на заявените от не</w:t>
      </w:r>
      <w:r w:rsidR="00CF6A40">
        <w:rPr>
          <w:rFonts w:ascii="Verdana" w:hAnsi="Verdana"/>
          <w:lang w:val="bg-BG"/>
        </w:rPr>
        <w:t>го</w:t>
      </w:r>
      <w:r w:rsidR="00CF6A40">
        <w:rPr>
          <w:rFonts w:ascii="Verdana" w:hAnsi="Verdana"/>
        </w:rPr>
        <w:t xml:space="preserve"> имоти</w:t>
      </w:r>
      <w:r w:rsidR="00CF6A40">
        <w:rPr>
          <w:rFonts w:ascii="Verdana" w:hAnsi="Verdana"/>
          <w:lang w:val="bg-BG"/>
        </w:rPr>
        <w:t xml:space="preserve">, съгласно </w:t>
      </w:r>
      <w:r w:rsidR="00C70C5C">
        <w:rPr>
          <w:rFonts w:ascii="Verdana" w:hAnsi="Verdana"/>
          <w:lang w:val="bg-BG"/>
        </w:rPr>
        <w:t xml:space="preserve">приложение към </w:t>
      </w:r>
      <w:r w:rsidR="00CF6A40">
        <w:rPr>
          <w:rFonts w:ascii="Verdana" w:hAnsi="Verdana"/>
          <w:lang w:val="bg-BG"/>
        </w:rPr>
        <w:t>подад</w:t>
      </w:r>
      <w:r w:rsidR="00C70C5C">
        <w:rPr>
          <w:rFonts w:ascii="Verdana" w:hAnsi="Verdana"/>
          <w:lang w:val="bg-BG"/>
        </w:rPr>
        <w:t>еното Заявление вх. № ПО-05-32/</w:t>
      </w:r>
      <w:r w:rsidR="00CF6A40">
        <w:rPr>
          <w:rFonts w:ascii="Verdana" w:hAnsi="Verdana"/>
          <w:lang w:val="bg-BG"/>
        </w:rPr>
        <w:t>27.02.2025 г.</w:t>
      </w:r>
      <w:r w:rsidR="00CF6A40" w:rsidRPr="007A1273">
        <w:rPr>
          <w:rFonts w:ascii="Verdana" w:hAnsi="Verdana"/>
          <w:lang w:val="bg-BG"/>
        </w:rPr>
        <w:t>:</w:t>
      </w:r>
    </w:p>
    <w:p w:rsidR="00707DCA" w:rsidRDefault="00707DCA" w:rsidP="00707DCA">
      <w:pPr>
        <w:pStyle w:val="ab"/>
        <w:tabs>
          <w:tab w:val="left" w:pos="1560"/>
        </w:tabs>
        <w:spacing w:after="160" w:line="360" w:lineRule="auto"/>
        <w:ind w:left="993"/>
        <w:jc w:val="both"/>
        <w:rPr>
          <w:rFonts w:ascii="Verdana" w:hAnsi="Verdana"/>
          <w:lang w:val="bg-BG"/>
        </w:rPr>
      </w:pPr>
    </w:p>
    <w:tbl>
      <w:tblPr>
        <w:tblW w:w="11447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961"/>
        <w:gridCol w:w="1212"/>
        <w:gridCol w:w="1276"/>
        <w:gridCol w:w="1198"/>
        <w:gridCol w:w="1798"/>
        <w:gridCol w:w="915"/>
        <w:gridCol w:w="1057"/>
        <w:gridCol w:w="1931"/>
      </w:tblGrid>
      <w:tr w:rsidR="00932642" w:rsidRPr="0098322F" w:rsidTr="0098322F">
        <w:trPr>
          <w:trHeight w:val="20"/>
        </w:trPr>
        <w:tc>
          <w:tcPr>
            <w:tcW w:w="1099" w:type="dxa"/>
            <w:shd w:val="clear" w:color="000000" w:fill="A5A5A5"/>
            <w:hideMark/>
          </w:tcPr>
          <w:p w:rsidR="00932642" w:rsidRPr="0098322F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1" w:type="dxa"/>
            <w:shd w:val="clear" w:color="000000" w:fill="A5A5A5"/>
            <w:hideMark/>
          </w:tcPr>
          <w:p w:rsidR="00932642" w:rsidRPr="0098322F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212" w:type="dxa"/>
            <w:shd w:val="clear" w:color="000000" w:fill="A5A5A5"/>
            <w:hideMark/>
          </w:tcPr>
          <w:p w:rsidR="00932642" w:rsidRPr="0098322F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276" w:type="dxa"/>
            <w:shd w:val="clear" w:color="000000" w:fill="A5A5A5"/>
            <w:hideMark/>
          </w:tcPr>
          <w:p w:rsidR="00932642" w:rsidRPr="0098322F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98" w:type="dxa"/>
            <w:shd w:val="clear" w:color="000000" w:fill="A5A5A5"/>
            <w:hideMark/>
          </w:tcPr>
          <w:p w:rsidR="00932642" w:rsidRPr="0098322F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798" w:type="dxa"/>
            <w:shd w:val="clear" w:color="000000" w:fill="A5A5A5"/>
            <w:hideMark/>
          </w:tcPr>
          <w:p w:rsidR="00932642" w:rsidRPr="0098322F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915" w:type="dxa"/>
            <w:shd w:val="clear" w:color="000000" w:fill="A5A5A5"/>
            <w:hideMark/>
          </w:tcPr>
          <w:p w:rsidR="00932642" w:rsidRPr="0098322F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057" w:type="dxa"/>
            <w:shd w:val="clear" w:color="000000" w:fill="A5A5A5"/>
            <w:hideMark/>
          </w:tcPr>
          <w:p w:rsidR="00932642" w:rsidRPr="0098322F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931" w:type="dxa"/>
            <w:shd w:val="clear" w:color="000000" w:fill="A5A5A5"/>
            <w:hideMark/>
          </w:tcPr>
          <w:p w:rsidR="00932642" w:rsidRPr="0098322F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CF6A40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  <w:hideMark/>
          </w:tcPr>
          <w:p w:rsidR="00CF6A40" w:rsidRPr="0098322F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CF6A40" w:rsidRPr="0098322F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  <w:hideMark/>
          </w:tcPr>
          <w:p w:rsidR="00CF6A40" w:rsidRPr="0098322F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F6A40" w:rsidRPr="0098322F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000173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CF6A40" w:rsidRPr="0098322F" w:rsidRDefault="00CF6A40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2.006</w:t>
            </w:r>
          </w:p>
        </w:tc>
        <w:tc>
          <w:tcPr>
            <w:tcW w:w="1798" w:type="dxa"/>
            <w:shd w:val="clear" w:color="auto" w:fill="auto"/>
            <w:noWrap/>
            <w:hideMark/>
          </w:tcPr>
          <w:p w:rsidR="00CF6A40" w:rsidRPr="0098322F" w:rsidRDefault="00CF6A40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CF6A40" w:rsidRPr="0098322F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  <w:hideMark/>
          </w:tcPr>
          <w:p w:rsidR="00CF6A40" w:rsidRPr="0098322F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CF6A40" w:rsidRPr="0098322F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CF6A40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  <w:hideMark/>
          </w:tcPr>
          <w:p w:rsidR="00CF6A40" w:rsidRPr="0098322F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CF6A40" w:rsidRPr="0098322F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  <w:hideMark/>
          </w:tcPr>
          <w:p w:rsidR="00CF6A40" w:rsidRPr="0098322F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F6A40" w:rsidRPr="0098322F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000250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CF6A40" w:rsidRPr="0098322F" w:rsidRDefault="00CF6A40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2.578</w:t>
            </w:r>
          </w:p>
        </w:tc>
        <w:tc>
          <w:tcPr>
            <w:tcW w:w="1798" w:type="dxa"/>
            <w:shd w:val="clear" w:color="auto" w:fill="auto"/>
            <w:noWrap/>
            <w:hideMark/>
          </w:tcPr>
          <w:p w:rsidR="00CF6A40" w:rsidRPr="0098322F" w:rsidRDefault="00CF6A40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CF6A40" w:rsidRPr="0098322F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057" w:type="dxa"/>
            <w:shd w:val="clear" w:color="auto" w:fill="auto"/>
            <w:noWrap/>
            <w:hideMark/>
          </w:tcPr>
          <w:p w:rsidR="00CF6A40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CF6A40" w:rsidRPr="0098322F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CF6A40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  <w:hideMark/>
          </w:tcPr>
          <w:p w:rsidR="00CF6A40" w:rsidRPr="0098322F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CF6A40" w:rsidRPr="0098322F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  <w:hideMark/>
          </w:tcPr>
          <w:p w:rsidR="00CF6A40" w:rsidRPr="0098322F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F6A40" w:rsidRPr="0098322F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000398</w:t>
            </w:r>
          </w:p>
        </w:tc>
        <w:tc>
          <w:tcPr>
            <w:tcW w:w="1198" w:type="dxa"/>
            <w:shd w:val="clear" w:color="auto" w:fill="auto"/>
            <w:noWrap/>
          </w:tcPr>
          <w:p w:rsidR="00CF6A40" w:rsidRPr="0098322F" w:rsidRDefault="00CF6A40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0.900</w:t>
            </w:r>
          </w:p>
        </w:tc>
        <w:tc>
          <w:tcPr>
            <w:tcW w:w="1798" w:type="dxa"/>
            <w:shd w:val="clear" w:color="auto" w:fill="auto"/>
            <w:noWrap/>
            <w:hideMark/>
          </w:tcPr>
          <w:p w:rsidR="00CF6A40" w:rsidRPr="0098322F" w:rsidRDefault="00CF6A40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CF6A40" w:rsidRPr="0098322F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057" w:type="dxa"/>
            <w:shd w:val="clear" w:color="auto" w:fill="auto"/>
            <w:noWrap/>
            <w:hideMark/>
          </w:tcPr>
          <w:p w:rsidR="00CF6A40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CF6A40" w:rsidRPr="0098322F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CF6A40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CF6A40" w:rsidRPr="0098322F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CF6A40" w:rsidRPr="0098322F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CF6A40" w:rsidRPr="0098322F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CF6A40" w:rsidRPr="0098322F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000402</w:t>
            </w:r>
          </w:p>
        </w:tc>
        <w:tc>
          <w:tcPr>
            <w:tcW w:w="1198" w:type="dxa"/>
            <w:shd w:val="clear" w:color="auto" w:fill="auto"/>
            <w:noWrap/>
          </w:tcPr>
          <w:p w:rsidR="00CF6A40" w:rsidRPr="0098322F" w:rsidRDefault="00CF6A40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1.916</w:t>
            </w:r>
          </w:p>
        </w:tc>
        <w:tc>
          <w:tcPr>
            <w:tcW w:w="1798" w:type="dxa"/>
            <w:shd w:val="clear" w:color="auto" w:fill="auto"/>
            <w:noWrap/>
          </w:tcPr>
          <w:p w:rsidR="00CF6A40" w:rsidRPr="0098322F" w:rsidRDefault="00CF6A40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CF6A40" w:rsidRPr="0098322F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057" w:type="dxa"/>
            <w:shd w:val="clear" w:color="auto" w:fill="auto"/>
            <w:noWrap/>
          </w:tcPr>
          <w:p w:rsidR="00CF6A40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CF6A40" w:rsidRPr="0098322F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CF6A40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CF6A40" w:rsidRPr="0098322F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CF6A40" w:rsidRPr="0098322F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CF6A40" w:rsidRPr="0098322F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CF6A40" w:rsidRPr="0098322F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000416</w:t>
            </w:r>
          </w:p>
        </w:tc>
        <w:tc>
          <w:tcPr>
            <w:tcW w:w="1198" w:type="dxa"/>
            <w:shd w:val="clear" w:color="auto" w:fill="auto"/>
            <w:noWrap/>
          </w:tcPr>
          <w:p w:rsidR="00CF6A40" w:rsidRPr="0098322F" w:rsidRDefault="00CF6A40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0.605</w:t>
            </w:r>
          </w:p>
        </w:tc>
        <w:tc>
          <w:tcPr>
            <w:tcW w:w="1798" w:type="dxa"/>
            <w:shd w:val="clear" w:color="auto" w:fill="auto"/>
            <w:noWrap/>
          </w:tcPr>
          <w:p w:rsidR="00CF6A40" w:rsidRPr="0098322F" w:rsidRDefault="00CF6A40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CF6A40" w:rsidRPr="0098322F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057" w:type="dxa"/>
            <w:shd w:val="clear" w:color="auto" w:fill="auto"/>
            <w:noWrap/>
          </w:tcPr>
          <w:p w:rsidR="00CF6A40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CF6A40" w:rsidRPr="0098322F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000424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1.466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000468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2.099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000484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0.563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000715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0.827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000717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2.240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000719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1.506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000773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1.995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000775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1.593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000776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1.701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000787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3.895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000796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4.151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000804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1.530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000814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3.437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000817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0.655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000823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1.248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000884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0.761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000885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1.065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012037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39.844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9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012090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0.708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012100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2.328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012101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26.540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012112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37.353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10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012113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41.791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10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012131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6.455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012142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1.772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012143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20.139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012155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54.551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012158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1.588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012159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15.068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013017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1.745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013018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0.574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013019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0.745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013038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3.404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7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013042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2.352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013043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0.534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lastRenderedPageBreak/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013044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1.215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013045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5.784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013046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2.287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013051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0.977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013053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6.702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013056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0.658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013067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2.489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013070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1.255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013073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1.831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013074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2.093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013075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3.434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013097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5.219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016005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2.079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016028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1.101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016031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1.476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016037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0.828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016041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1.138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016045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0.944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016046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0.652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016050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16.351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016051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0.847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016065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2.696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016068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0.996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016070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0.468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016076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0.778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016092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5.387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016102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0.767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016112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4.256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016114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1.954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016117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1.218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016121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0.760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016124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16.086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016126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0.816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016142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1.377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016182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1.170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Пасище, мера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016194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0.777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016196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0.546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016197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0.883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016244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13.311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061005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1.013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061017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1.295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Равнище</w:t>
            </w: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061019</w:t>
            </w: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1.700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Използв. 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Д-187/29.07.2020</w:t>
            </w:r>
          </w:p>
        </w:tc>
      </w:tr>
      <w:tr w:rsidR="0098322F" w:rsidRPr="0098322F" w:rsidTr="0098322F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12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198" w:type="dxa"/>
            <w:shd w:val="clear" w:color="auto" w:fill="auto"/>
            <w:noWrap/>
          </w:tcPr>
          <w:p w:rsidR="0098322F" w:rsidRPr="0098322F" w:rsidRDefault="0098322F" w:rsidP="003426F4">
            <w:pPr>
              <w:spacing w:after="4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</w:pPr>
            <w:r w:rsidRPr="0098322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Pr="0098322F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413.842 дка</w:t>
            </w:r>
          </w:p>
        </w:tc>
        <w:tc>
          <w:tcPr>
            <w:tcW w:w="1798" w:type="dxa"/>
            <w:shd w:val="clear" w:color="auto" w:fill="auto"/>
            <w:noWrap/>
          </w:tcPr>
          <w:p w:rsidR="0098322F" w:rsidRPr="0098322F" w:rsidRDefault="0098322F" w:rsidP="00165D7D">
            <w:pPr>
              <w:spacing w:after="40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15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57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31" w:type="dxa"/>
            <w:shd w:val="clear" w:color="auto" w:fill="auto"/>
            <w:noWrap/>
          </w:tcPr>
          <w:p w:rsidR="0098322F" w:rsidRPr="0098322F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707DCA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ab/>
      </w:r>
    </w:p>
    <w:p w:rsidR="007E0B64" w:rsidRDefault="00707DCA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212519">
        <w:rPr>
          <w:rFonts w:ascii="Verdana" w:hAnsi="Verdana"/>
          <w:lang w:val="bg-BG"/>
        </w:rPr>
        <w:t>с. Равнище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212519">
        <w:rPr>
          <w:rFonts w:ascii="Verdana" w:hAnsi="Verdana"/>
          <w:lang w:val="bg-BG"/>
        </w:rPr>
        <w:t>с. Равнище</w:t>
      </w:r>
      <w:r>
        <w:rPr>
          <w:rFonts w:ascii="Verdana" w:hAnsi="Verdana"/>
          <w:lang w:val="bg-BG"/>
        </w:rPr>
        <w:t>;</w:t>
      </w:r>
    </w:p>
    <w:p w:rsidR="001E43B0" w:rsidRPr="00E265B6" w:rsidRDefault="001E43B0" w:rsidP="00C70C5C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lang w:val="bg-BG"/>
        </w:rPr>
      </w:pPr>
    </w:p>
    <w:p w:rsidR="00707DCA" w:rsidRPr="00E265B6" w:rsidRDefault="00707DCA" w:rsidP="00707DCA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lang w:val="bg-BG"/>
        </w:rPr>
      </w:pPr>
      <w:bookmarkStart w:id="0" w:name="_GoBack"/>
      <w:bookmarkEnd w:id="0"/>
    </w:p>
    <w:p w:rsidR="00707DCA" w:rsidRPr="00E265B6" w:rsidRDefault="00707DCA" w:rsidP="00707DCA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lang w:val="bg-BG"/>
        </w:rPr>
      </w:pPr>
    </w:p>
    <w:p w:rsidR="00681E85" w:rsidRPr="00BE0378" w:rsidRDefault="00681E85" w:rsidP="0098322F">
      <w:pPr>
        <w:spacing w:line="360" w:lineRule="auto"/>
        <w:rPr>
          <w:rFonts w:ascii="Verdana" w:hAnsi="Verdana"/>
          <w:b/>
          <w:lang w:val="bg-BG"/>
        </w:rPr>
      </w:pPr>
      <w:r w:rsidRPr="00BE0378">
        <w:rPr>
          <w:rFonts w:ascii="Verdana" w:hAnsi="Verdana"/>
          <w:b/>
          <w:lang w:val="bg-BG"/>
        </w:rPr>
        <w:t>Комисия:</w:t>
      </w:r>
    </w:p>
    <w:p w:rsidR="00681E85" w:rsidRDefault="00681E85" w:rsidP="00681E85">
      <w:pPr>
        <w:tabs>
          <w:tab w:val="left" w:pos="2127"/>
        </w:tabs>
        <w:spacing w:line="360" w:lineRule="auto"/>
        <w:ind w:left="709" w:hanging="709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 xml:space="preserve">Председател:  </w:t>
      </w:r>
      <w:r w:rsidRPr="00D6121B">
        <w:rPr>
          <w:rFonts w:ascii="Verdana" w:hAnsi="Verdana"/>
          <w:bCs/>
          <w:lang w:val="bg-BG"/>
        </w:rPr>
        <w:t xml:space="preserve">инж. Веска Райкова  </w:t>
      </w:r>
      <w:r w:rsidR="00283634">
        <w:rPr>
          <w:rFonts w:ascii="Verdana" w:hAnsi="Verdana"/>
          <w:bCs/>
          <w:lang w:val="bg-BG"/>
        </w:rPr>
        <w:t>/П/</w:t>
      </w:r>
    </w:p>
    <w:p w:rsidR="00681E85" w:rsidRPr="00D6121B" w:rsidRDefault="00681E85" w:rsidP="00681E85">
      <w:pPr>
        <w:tabs>
          <w:tab w:val="left" w:pos="2127"/>
        </w:tabs>
        <w:spacing w:line="360" w:lineRule="auto"/>
        <w:ind w:left="709" w:hanging="709"/>
        <w:rPr>
          <w:rFonts w:ascii="Verdana" w:hAnsi="Verdana"/>
          <w:bCs/>
          <w:lang w:val="bg-BG"/>
        </w:rPr>
      </w:pPr>
      <w:r w:rsidRPr="0086764E">
        <w:rPr>
          <w:rFonts w:ascii="Verdana" w:hAnsi="Verdana"/>
          <w:lang w:val="bg-BG"/>
        </w:rPr>
        <w:t>Членове:</w:t>
      </w:r>
    </w:p>
    <w:p w:rsidR="00681E85" w:rsidRDefault="00681E85" w:rsidP="00681E85">
      <w:pPr>
        <w:numPr>
          <w:ilvl w:val="0"/>
          <w:numId w:val="3"/>
        </w:numPr>
        <w:tabs>
          <w:tab w:val="left" w:pos="1843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 xml:space="preserve">инж. Катерина Иванова </w:t>
      </w:r>
      <w:r w:rsidR="00283634">
        <w:rPr>
          <w:rFonts w:ascii="Verdana" w:hAnsi="Verdana"/>
          <w:bCs/>
          <w:lang w:val="bg-BG"/>
        </w:rPr>
        <w:t>/П/</w:t>
      </w:r>
    </w:p>
    <w:p w:rsidR="00681E85" w:rsidRDefault="00681E85" w:rsidP="00681E85">
      <w:pPr>
        <w:pStyle w:val="ab"/>
        <w:numPr>
          <w:ilvl w:val="0"/>
          <w:numId w:val="3"/>
        </w:numPr>
        <w:tabs>
          <w:tab w:val="left" w:pos="1843"/>
        </w:tabs>
        <w:spacing w:line="360" w:lineRule="auto"/>
        <w:ind w:firstLine="338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>Иван Иванов</w:t>
      </w:r>
      <w:r w:rsidRPr="00B83FF4">
        <w:rPr>
          <w:rFonts w:ascii="Verdana" w:hAnsi="Verdana"/>
          <w:bCs/>
          <w:lang w:val="bg-BG"/>
        </w:rPr>
        <w:t xml:space="preserve"> </w:t>
      </w:r>
      <w:r w:rsidR="00283634">
        <w:rPr>
          <w:rFonts w:ascii="Verdana" w:hAnsi="Verdana"/>
          <w:bCs/>
          <w:lang w:val="bg-BG"/>
        </w:rPr>
        <w:t>/П/</w:t>
      </w:r>
    </w:p>
    <w:p w:rsidR="00681E85" w:rsidRDefault="00681E85" w:rsidP="00681E85">
      <w:pPr>
        <w:pStyle w:val="ab"/>
        <w:numPr>
          <w:ilvl w:val="0"/>
          <w:numId w:val="3"/>
        </w:numPr>
        <w:tabs>
          <w:tab w:val="left" w:pos="1843"/>
        </w:tabs>
        <w:spacing w:line="360" w:lineRule="auto"/>
        <w:ind w:firstLine="338"/>
        <w:rPr>
          <w:rFonts w:ascii="Verdana" w:hAnsi="Verdana"/>
          <w:lang w:val="bg-BG"/>
        </w:rPr>
      </w:pPr>
      <w:r w:rsidRPr="00BC4079">
        <w:rPr>
          <w:rFonts w:ascii="Verdana" w:hAnsi="Verdana"/>
          <w:bCs/>
          <w:lang w:val="bg-BG"/>
        </w:rPr>
        <w:t xml:space="preserve">Александър Мерджанов </w:t>
      </w:r>
      <w:r w:rsidR="00283634">
        <w:rPr>
          <w:rFonts w:ascii="Verdana" w:hAnsi="Verdana"/>
          <w:bCs/>
          <w:lang w:val="bg-BG"/>
        </w:rPr>
        <w:t>/П/</w:t>
      </w:r>
    </w:p>
    <w:p w:rsidR="00681E85" w:rsidRPr="00D6121B" w:rsidRDefault="00681E85" w:rsidP="00681E85">
      <w:pPr>
        <w:numPr>
          <w:ilvl w:val="0"/>
          <w:numId w:val="3"/>
        </w:numPr>
        <w:tabs>
          <w:tab w:val="left" w:pos="1843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102EA0">
        <w:rPr>
          <w:rFonts w:ascii="Verdana" w:hAnsi="Verdana"/>
          <w:bCs/>
          <w:lang w:val="bg-BG"/>
        </w:rPr>
        <w:t xml:space="preserve">Д-р </w:t>
      </w:r>
      <w:r w:rsidR="00102EA0" w:rsidRPr="000A2196">
        <w:rPr>
          <w:rFonts w:ascii="Verdana" w:hAnsi="Verdana"/>
          <w:bCs/>
          <w:lang w:val="bg-BG"/>
        </w:rPr>
        <w:t xml:space="preserve">Красимир Стаменов </w:t>
      </w:r>
      <w:r w:rsidR="00283634">
        <w:rPr>
          <w:rFonts w:ascii="Verdana" w:hAnsi="Verdana"/>
          <w:bCs/>
          <w:lang w:val="bg-BG"/>
        </w:rPr>
        <w:t>/П/</w:t>
      </w:r>
    </w:p>
    <w:p w:rsidR="00CF3EF0" w:rsidRPr="0098322F" w:rsidRDefault="00681E85" w:rsidP="0098322F">
      <w:pPr>
        <w:numPr>
          <w:ilvl w:val="0"/>
          <w:numId w:val="3"/>
        </w:numPr>
        <w:tabs>
          <w:tab w:val="left" w:pos="1843"/>
        </w:tabs>
        <w:spacing w:line="360" w:lineRule="auto"/>
        <w:ind w:left="1418" w:firstLine="0"/>
        <w:jc w:val="both"/>
        <w:rPr>
          <w:rFonts w:ascii="Verdana" w:hAnsi="Verdana"/>
          <w:lang w:val="bg-BG"/>
        </w:rPr>
      </w:pPr>
      <w:r w:rsidRPr="0098322F">
        <w:rPr>
          <w:rFonts w:ascii="Verdana" w:hAnsi="Verdana"/>
          <w:bCs/>
          <w:lang w:val="bg-BG"/>
        </w:rPr>
        <w:t xml:space="preserve">Веселка Нинова </w:t>
      </w:r>
      <w:r w:rsidR="00283634">
        <w:rPr>
          <w:rFonts w:ascii="Verdana" w:hAnsi="Verdana"/>
          <w:bCs/>
          <w:lang w:val="bg-BG"/>
        </w:rPr>
        <w:t>/П/</w:t>
      </w:r>
    </w:p>
    <w:sectPr w:rsidR="00CF3EF0" w:rsidRPr="0098322F" w:rsidSect="00707DCA">
      <w:footerReference w:type="default" r:id="rId9"/>
      <w:headerReference w:type="first" r:id="rId10"/>
      <w:pgSz w:w="12240" w:h="15840" w:code="1"/>
      <w:pgMar w:top="624" w:right="794" w:bottom="397" w:left="1134" w:header="284" w:footer="28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CD8" w:rsidRDefault="00570CD8" w:rsidP="00227952">
      <w:r>
        <w:separator/>
      </w:r>
    </w:p>
  </w:endnote>
  <w:endnote w:type="continuationSeparator" w:id="0">
    <w:p w:rsidR="00570CD8" w:rsidRDefault="00570CD8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E85" w:rsidRDefault="00681E8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265B6">
      <w:rPr>
        <w:noProof/>
      </w:rPr>
      <w:t>2</w:t>
    </w:r>
    <w:r>
      <w:rPr>
        <w:noProof/>
      </w:rPr>
      <w:fldChar w:fldCharType="end"/>
    </w:r>
  </w:p>
  <w:p w:rsidR="00681E85" w:rsidRDefault="00681E8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CD8" w:rsidRDefault="00570CD8" w:rsidP="00227952">
      <w:r>
        <w:separator/>
      </w:r>
    </w:p>
  </w:footnote>
  <w:footnote w:type="continuationSeparator" w:id="0">
    <w:p w:rsidR="00570CD8" w:rsidRDefault="00570CD8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81E85" w:rsidRDefault="00681E8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81E85" w:rsidRDefault="00681E8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81E85" w:rsidRDefault="00681E8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681E85" w:rsidRDefault="00681E8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9409A7"/>
    <w:multiLevelType w:val="hybridMultilevel"/>
    <w:tmpl w:val="239C813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45821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2EA0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65D7D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12519"/>
    <w:rsid w:val="00227952"/>
    <w:rsid w:val="00236BC4"/>
    <w:rsid w:val="00247AC6"/>
    <w:rsid w:val="002530C9"/>
    <w:rsid w:val="00256DB3"/>
    <w:rsid w:val="00283634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26F4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2944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0CD8"/>
    <w:rsid w:val="005732B3"/>
    <w:rsid w:val="00573830"/>
    <w:rsid w:val="00576A37"/>
    <w:rsid w:val="00583CF4"/>
    <w:rsid w:val="0059572A"/>
    <w:rsid w:val="005A36C8"/>
    <w:rsid w:val="005A3E0B"/>
    <w:rsid w:val="005A6DAC"/>
    <w:rsid w:val="005B6F44"/>
    <w:rsid w:val="005B7952"/>
    <w:rsid w:val="005C0223"/>
    <w:rsid w:val="005C54FD"/>
    <w:rsid w:val="005D0EEB"/>
    <w:rsid w:val="005E0EFD"/>
    <w:rsid w:val="005E2B9F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2ECE"/>
    <w:rsid w:val="00676BD9"/>
    <w:rsid w:val="00681E85"/>
    <w:rsid w:val="00683D09"/>
    <w:rsid w:val="00692C95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07DCA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13635"/>
    <w:rsid w:val="00823626"/>
    <w:rsid w:val="008252F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8322F"/>
    <w:rsid w:val="009B7FDB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87335"/>
    <w:rsid w:val="00A9027B"/>
    <w:rsid w:val="00AA7423"/>
    <w:rsid w:val="00AB7AD2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2D34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70C5C"/>
    <w:rsid w:val="00C856D0"/>
    <w:rsid w:val="00C913F0"/>
    <w:rsid w:val="00CA3157"/>
    <w:rsid w:val="00CB473E"/>
    <w:rsid w:val="00CC7AE7"/>
    <w:rsid w:val="00CE287B"/>
    <w:rsid w:val="00CF3EF0"/>
    <w:rsid w:val="00CF6A4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265B6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B36A9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3B20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A740E"/>
    <w:rsid w:val="003F6346"/>
    <w:rsid w:val="0040536E"/>
    <w:rsid w:val="00406A58"/>
    <w:rsid w:val="004156A0"/>
    <w:rsid w:val="00476E0F"/>
    <w:rsid w:val="004A724A"/>
    <w:rsid w:val="004F7402"/>
    <w:rsid w:val="005835BE"/>
    <w:rsid w:val="00701646"/>
    <w:rsid w:val="00750421"/>
    <w:rsid w:val="00797FF3"/>
    <w:rsid w:val="008367DC"/>
    <w:rsid w:val="008A2561"/>
    <w:rsid w:val="008A7FD6"/>
    <w:rsid w:val="008B4C25"/>
    <w:rsid w:val="00934809"/>
    <w:rsid w:val="00940B03"/>
    <w:rsid w:val="00A471C2"/>
    <w:rsid w:val="00A73127"/>
    <w:rsid w:val="00AB1093"/>
    <w:rsid w:val="00AB4FE2"/>
    <w:rsid w:val="00AC409B"/>
    <w:rsid w:val="00B35AF2"/>
    <w:rsid w:val="00B56057"/>
    <w:rsid w:val="00BA7865"/>
    <w:rsid w:val="00BC0DF7"/>
    <w:rsid w:val="00BC574D"/>
    <w:rsid w:val="00C52780"/>
    <w:rsid w:val="00D049F9"/>
    <w:rsid w:val="00D827E0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AACA4-F6B7-404B-A277-F5D6F2C0A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1449</Words>
  <Characters>8264</Characters>
  <Application>Microsoft Office Word</Application>
  <DocSecurity>0</DocSecurity>
  <Lines>68</Lines>
  <Paragraphs>19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9694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Veska Raykova</cp:lastModifiedBy>
  <cp:revision>10</cp:revision>
  <cp:lastPrinted>2025-05-15T10:45:00Z</cp:lastPrinted>
  <dcterms:created xsi:type="dcterms:W3CDTF">2025-05-08T05:43:00Z</dcterms:created>
  <dcterms:modified xsi:type="dcterms:W3CDTF">2025-05-15T10:46:00Z</dcterms:modified>
</cp:coreProperties>
</file>